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04" w:rsidRDefault="00291904" w:rsidP="002919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</w:t>
      </w:r>
      <w:r w:rsidR="00CB162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кв. 2019 г.</w:t>
      </w:r>
    </w:p>
    <w:p w:rsidR="00291904" w:rsidRDefault="00291904" w:rsidP="00291904">
      <w:pPr>
        <w:rPr>
          <w:sz w:val="28"/>
          <w:szCs w:val="28"/>
        </w:rPr>
      </w:pPr>
    </w:p>
    <w:p w:rsidR="00291904" w:rsidRDefault="00291904" w:rsidP="00291904">
      <w:pPr>
        <w:rPr>
          <w:sz w:val="28"/>
          <w:szCs w:val="28"/>
        </w:rPr>
      </w:pPr>
      <w:r>
        <w:rPr>
          <w:sz w:val="28"/>
          <w:szCs w:val="28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</w:t>
      </w:r>
      <w:r w:rsidR="00CB1624">
        <w:rPr>
          <w:sz w:val="28"/>
          <w:szCs w:val="28"/>
        </w:rPr>
        <w:t>7</w:t>
      </w:r>
      <w:r>
        <w:rPr>
          <w:sz w:val="28"/>
          <w:szCs w:val="28"/>
        </w:rPr>
        <w:t xml:space="preserve">.2019г. численность муниципальных служащих Чистопольского сельсовета составила </w:t>
      </w:r>
      <w:r w:rsidR="008E4627">
        <w:rPr>
          <w:sz w:val="28"/>
          <w:szCs w:val="28"/>
        </w:rPr>
        <w:t>3</w:t>
      </w:r>
      <w:r>
        <w:rPr>
          <w:sz w:val="28"/>
          <w:szCs w:val="28"/>
        </w:rPr>
        <w:t xml:space="preserve"> человек, численность работников муниципального казенного учреждения культуры «Чистопольский сельский  Дом культуры» 1</w:t>
      </w:r>
      <w:r w:rsidR="00CB1624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человек. Фактические затраты  на выплату заработной платы муниципальным служащим администрации Чистопольского сельсовета за 1 квартал 2019года составили  </w:t>
      </w:r>
      <w:r w:rsidR="00CB1624">
        <w:rPr>
          <w:sz w:val="28"/>
          <w:szCs w:val="28"/>
        </w:rPr>
        <w:t>228318,29</w:t>
      </w:r>
      <w:r>
        <w:rPr>
          <w:sz w:val="28"/>
          <w:szCs w:val="28"/>
        </w:rPr>
        <w:t xml:space="preserve"> руб., работникам муниципального казенного учреждения культуры </w:t>
      </w:r>
      <w:r w:rsidR="00CB1624">
        <w:rPr>
          <w:sz w:val="28"/>
          <w:szCs w:val="28"/>
        </w:rPr>
        <w:t>530863,43</w:t>
      </w:r>
      <w:r>
        <w:rPr>
          <w:sz w:val="28"/>
          <w:szCs w:val="28"/>
        </w:rPr>
        <w:t xml:space="preserve"> руб. </w:t>
      </w:r>
    </w:p>
    <w:p w:rsidR="003D28D6" w:rsidRDefault="003D28D6"/>
    <w:sectPr w:rsidR="003D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31"/>
    <w:rsid w:val="00096131"/>
    <w:rsid w:val="00291904"/>
    <w:rsid w:val="003D28D6"/>
    <w:rsid w:val="008E4627"/>
    <w:rsid w:val="00CB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2020-07-07T02:02:00Z</dcterms:created>
  <dcterms:modified xsi:type="dcterms:W3CDTF">2020-07-07T04:00:00Z</dcterms:modified>
</cp:coreProperties>
</file>